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1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12"/>
      </w:tblGrid>
      <w:tr w:rsidR="009462A4" w14:paraId="4B063C00" w14:textId="77777777" w:rsidTr="00FA2281">
        <w:tc>
          <w:tcPr>
            <w:tcW w:w="10112" w:type="dxa"/>
            <w:shd w:val="clear" w:color="auto" w:fill="auto"/>
          </w:tcPr>
          <w:p w14:paraId="75523904" w14:textId="0809122B" w:rsidR="009462A4" w:rsidRDefault="009462A4" w:rsidP="00FA2281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Matematica </w:t>
            </w:r>
          </w:p>
          <w:p w14:paraId="39D1EDE6" w14:textId="2D5BDC3F" w:rsidR="002F627D" w:rsidRDefault="002F627D" w:rsidP="00FA2281">
            <w:r>
              <w:t>Classe V</w:t>
            </w:r>
            <w:r w:rsidR="00B45F28">
              <w:t>C</w:t>
            </w:r>
            <w:r>
              <w:t>LS</w:t>
            </w:r>
          </w:p>
          <w:p w14:paraId="7F88DCFC" w14:textId="1B3B024D" w:rsidR="00E80B9B" w:rsidRPr="002F627D" w:rsidRDefault="00E80B9B" w:rsidP="00FA2281">
            <w:r>
              <w:t>DOCENTE: Biancamaria De Angelis</w:t>
            </w:r>
          </w:p>
          <w:p w14:paraId="6E624537" w14:textId="77777777" w:rsidR="009462A4" w:rsidRDefault="009462A4" w:rsidP="00FA2281"/>
        </w:tc>
      </w:tr>
      <w:tr w:rsidR="009462A4" w14:paraId="1E09D424" w14:textId="77777777" w:rsidTr="00FA2281">
        <w:tc>
          <w:tcPr>
            <w:tcW w:w="10112" w:type="dxa"/>
            <w:shd w:val="clear" w:color="auto" w:fill="auto"/>
          </w:tcPr>
          <w:p w14:paraId="6AD80F33" w14:textId="7D0F2335" w:rsidR="009462A4" w:rsidRDefault="009462A4" w:rsidP="00FA228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Programma </w:t>
            </w:r>
            <w:r w:rsidR="00E80B9B">
              <w:rPr>
                <w:b/>
                <w:sz w:val="28"/>
                <w:szCs w:val="28"/>
              </w:rPr>
              <w:t>svolto</w:t>
            </w:r>
          </w:p>
          <w:p w14:paraId="165319BD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2E8398D9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0F32AB" w14:textId="1549D52C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1B7025" w:rsidRPr="000A6AA7">
                    <w:rPr>
                      <w:b/>
                      <w:bCs/>
                    </w:rPr>
                    <w:t>0</w:t>
                  </w:r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1B7025" w:rsidRPr="000A6AA7">
                    <w:rPr>
                      <w:b/>
                      <w:bCs/>
                    </w:rPr>
                    <w:t>Ripasso</w:t>
                  </w:r>
                </w:p>
                <w:p w14:paraId="1B1776C8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1207E2BF" w14:textId="77777777" w:rsidR="001B7025" w:rsidRPr="009C5D68" w:rsidRDefault="001B7025" w:rsidP="001B7025"/>
                <w:p w14:paraId="539284D7" w14:textId="77777777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  <w:r w:rsidRPr="001B7025">
                    <w:rPr>
                      <w:bCs/>
                      <w:color w:val="000000"/>
                    </w:rPr>
                    <w:t>Equazioni e disequazioni intere e fratte</w:t>
                  </w:r>
                </w:p>
                <w:p w14:paraId="36FF0293" w14:textId="77777777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</w:p>
                <w:p w14:paraId="70128C67" w14:textId="77777777" w:rsidR="001B7025" w:rsidRDefault="001B7025" w:rsidP="001B7025">
                  <w:pPr>
                    <w:rPr>
                      <w:bCs/>
                      <w:color w:val="000000"/>
                    </w:rPr>
                  </w:pPr>
                  <w:r w:rsidRPr="001B7025">
                    <w:rPr>
                      <w:bCs/>
                      <w:color w:val="000000"/>
                    </w:rPr>
                    <w:t>Equazioni e disequazioni esponenziali e logaritmiche</w:t>
                  </w:r>
                </w:p>
                <w:p w14:paraId="55807A57" w14:textId="77777777" w:rsidR="001B7025" w:rsidRDefault="001B7025" w:rsidP="001B7025">
                  <w:pPr>
                    <w:rPr>
                      <w:bCs/>
                      <w:color w:val="000000"/>
                    </w:rPr>
                  </w:pPr>
                </w:p>
                <w:p w14:paraId="4EB8B61C" w14:textId="23FAB3D3" w:rsidR="001B7025" w:rsidRPr="001B7025" w:rsidRDefault="001B7025" w:rsidP="001B7025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Equazioni e disequazioni goniometriche</w:t>
                  </w:r>
                </w:p>
                <w:p w14:paraId="6E349405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1F7AF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3CBCB549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4E2340F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397FD856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89B3334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62EBAB14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085B88" w14:textId="5282CFB9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DE12E6" w:rsidRPr="000A6AA7">
                    <w:rPr>
                      <w:b/>
                      <w:bCs/>
                    </w:rPr>
                    <w:t>1</w:t>
                  </w:r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DE12E6" w:rsidRPr="000A6AA7">
                    <w:rPr>
                      <w:b/>
                      <w:bCs/>
                    </w:rPr>
                    <w:t>Funzioni e loro proprietà</w:t>
                  </w:r>
                </w:p>
                <w:p w14:paraId="5CAC642B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6F49DA4" w14:textId="77777777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 Definizione di funzione, dominio, codominio e insieme immagine, immagine e </w:t>
                  </w:r>
                  <w:proofErr w:type="spellStart"/>
                  <w:r w:rsidRPr="00DE12E6">
                    <w:t>controimmagine</w:t>
                  </w:r>
                  <w:proofErr w:type="spellEnd"/>
                  <w:r w:rsidRPr="00DE12E6">
                    <w:t>, notazione matematica relativa.</w:t>
                  </w:r>
                  <w:r>
                    <w:t xml:space="preserve"> </w:t>
                  </w:r>
                </w:p>
                <w:p w14:paraId="075752FC" w14:textId="77777777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Funzioni numeriche, funzioni reali di variabile reale, grafico di una funzione. </w:t>
                  </w:r>
                </w:p>
                <w:p w14:paraId="4D5BD28E" w14:textId="015079A5" w:rsidR="00DE12E6" w:rsidRDefault="00DE12E6" w:rsidP="00FA2281">
                  <w:pPr>
                    <w:tabs>
                      <w:tab w:val="left" w:pos="3795"/>
                    </w:tabs>
                    <w:ind w:hanging="2"/>
                  </w:pPr>
                  <w:r w:rsidRPr="00DE12E6">
                    <w:t xml:space="preserve">Classificazione di una funzione : forma implicita o esplicita, funzioni algebriche,  trascendenti,  razionali, irrazionali,  intere, fratte.  </w:t>
                  </w:r>
                </w:p>
                <w:p w14:paraId="071D55B5" w14:textId="3D5AD7DF" w:rsidR="00DE12E6" w:rsidRDefault="00DE12E6" w:rsidP="00DE12E6">
                  <w:pPr>
                    <w:tabs>
                      <w:tab w:val="left" w:pos="3795"/>
                    </w:tabs>
                    <w:ind w:hanging="2"/>
                  </w:pPr>
                  <w:r>
                    <w:t>Calcolo</w:t>
                  </w:r>
                  <w:r w:rsidRPr="00DE12E6">
                    <w:rPr>
                      <w:rFonts w:ascii="Cambria" w:eastAsiaTheme="minorHAnsi" w:hAnsi="Cambria" w:cs="Cambria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 </w:t>
                  </w:r>
                  <w:r>
                    <w:rPr>
                      <w:rFonts w:ascii="Cambria" w:eastAsiaTheme="minorHAnsi" w:hAnsi="Cambria" w:cs="Cambria"/>
                      <w:sz w:val="22"/>
                      <w:szCs w:val="22"/>
                      <w:lang w:eastAsia="en-US"/>
                      <w14:ligatures w14:val="standardContextual"/>
                    </w:rPr>
                    <w:t xml:space="preserve">del </w:t>
                  </w:r>
                  <w:r>
                    <w:t>d</w:t>
                  </w:r>
                  <w:r w:rsidRPr="00DE12E6">
                    <w:t>ominio</w:t>
                  </w:r>
                  <w:r>
                    <w:t xml:space="preserve"> </w:t>
                  </w:r>
                  <w:r w:rsidRPr="00DE12E6">
                    <w:t>di una funzione. Zeri e segno di una funzione.</w:t>
                  </w:r>
                </w:p>
                <w:p w14:paraId="19B8E62B" w14:textId="5F8CD8D8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  <w:r w:rsidRPr="00037889">
                    <w:t xml:space="preserve">Proprietà delle funzioni: </w:t>
                  </w:r>
                  <w:proofErr w:type="spellStart"/>
                  <w:r w:rsidRPr="00037889">
                    <w:t>iniettività</w:t>
                  </w:r>
                  <w:proofErr w:type="spellEnd"/>
                  <w:r w:rsidRPr="00037889">
                    <w:t xml:space="preserve">,  </w:t>
                  </w:r>
                  <w:proofErr w:type="spellStart"/>
                  <w:r w:rsidRPr="00037889">
                    <w:t>suriettività</w:t>
                  </w:r>
                  <w:proofErr w:type="spellEnd"/>
                  <w:r w:rsidRPr="00037889">
                    <w:t xml:space="preserve"> e </w:t>
                  </w:r>
                  <w:proofErr w:type="spellStart"/>
                  <w:r w:rsidRPr="00037889">
                    <w:t>biettività</w:t>
                  </w:r>
                  <w:proofErr w:type="spellEnd"/>
                  <w:r w:rsidRPr="00037889">
                    <w:t>.  Funzioni crescenti, decrescenti, monotòne. Funzioni periodiche. Funzioni pari e</w:t>
                  </w:r>
                  <w:r>
                    <w:t xml:space="preserve"> </w:t>
                  </w:r>
                  <w:r w:rsidRPr="00037889">
                    <w:t>funzioni dispari</w:t>
                  </w:r>
                  <w:r>
                    <w:t xml:space="preserve"> </w:t>
                  </w:r>
                  <w:r w:rsidRPr="00037889">
                    <w:t>proprietà di simmetria dei loro grafici. F</w:t>
                  </w:r>
                  <w:r>
                    <w:t>unzione inversa</w:t>
                  </w:r>
                  <w:r w:rsidRPr="00037889">
                    <w:t>.</w:t>
                  </w:r>
                  <w:r>
                    <w:t xml:space="preserve"> Funzione composta</w:t>
                  </w:r>
                  <w:r w:rsidRPr="00037889">
                    <w:t>.</w:t>
                  </w:r>
                </w:p>
                <w:p w14:paraId="5C8BB7E3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71A5960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48E3B6E1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27868A8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6F7CCD15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21D48462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9462A4" w14:paraId="495B34C8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E770DA" w14:textId="28671C04" w:rsidR="009462A4" w:rsidRPr="000A6AA7" w:rsidRDefault="009462A4" w:rsidP="00FA2281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</w:t>
                  </w:r>
                  <w:r w:rsidR="00037889" w:rsidRPr="000A6AA7">
                    <w:rPr>
                      <w:b/>
                      <w:bCs/>
                    </w:rPr>
                    <w:t>2</w:t>
                  </w:r>
                  <w:r w:rsidR="000A6AA7">
                    <w:rPr>
                      <w:b/>
                      <w:bCs/>
                    </w:rPr>
                    <w:t xml:space="preserve"> </w:t>
                  </w:r>
                  <w:r w:rsidRPr="000A6AA7">
                    <w:rPr>
                      <w:b/>
                      <w:bCs/>
                    </w:rPr>
                    <w:t xml:space="preserve">– </w:t>
                  </w:r>
                  <w:r w:rsidR="000A6AA7">
                    <w:rPr>
                      <w:b/>
                      <w:bCs/>
                    </w:rPr>
                    <w:t xml:space="preserve"> </w:t>
                  </w:r>
                  <w:r w:rsidR="00037889" w:rsidRPr="000A6AA7">
                    <w:rPr>
                      <w:b/>
                      <w:bCs/>
                    </w:rPr>
                    <w:t>Limiti</w:t>
                  </w:r>
                </w:p>
                <w:p w14:paraId="79E13F72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038B8CC5" w14:textId="77777777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>INSIEMI DI NUMERI REALI: Intervalli. Intorni di un punto. Intorni di meno infinito e di più infinito.</w:t>
                  </w:r>
                  <w:r>
                    <w:t xml:space="preserve"> </w:t>
                  </w:r>
                  <w:r w:rsidRPr="0087615D">
                    <w:t xml:space="preserve">Insiemi limitati e illimitati. Estremi di un insieme. </w:t>
                  </w:r>
                </w:p>
                <w:p w14:paraId="3F20766F" w14:textId="0024400B" w:rsidR="0087615D" w:rsidRP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DI </w:t>
                  </w:r>
                  <w:r w:rsidRPr="0087615D">
                    <w:rPr>
                      <w:i/>
                      <w:iCs/>
                    </w:rPr>
                    <w:t xml:space="preserve">f(x) </w:t>
                  </w:r>
                  <w:r w:rsidRPr="0087615D">
                    <w:t xml:space="preserve">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>CHE TENDE A UN VALORE</w:t>
                  </w:r>
                  <w:r>
                    <w:t xml:space="preserve"> </w:t>
                  </w:r>
                  <w:r w:rsidRPr="0087615D">
                    <w:t>FINITO: Funzioni continue. Limite per eccesso e per difetto. Limite destro e limite sinistro. limite finito</w:t>
                  </w:r>
                </w:p>
                <w:p w14:paraId="529FBD67" w14:textId="77777777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>e infinito.</w:t>
                  </w:r>
                </w:p>
                <w:p w14:paraId="7BC815DF" w14:textId="3CC360C4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INFINITO 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 xml:space="preserve">CHE TENDE A UN VALORE FINITO: Asintoti verticali. </w:t>
                  </w:r>
                </w:p>
                <w:p w14:paraId="7319B861" w14:textId="77777777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>LIMITE FINITO</w:t>
                  </w:r>
                  <w:r>
                    <w:t xml:space="preserve"> </w:t>
                  </w:r>
                  <w:r w:rsidRPr="0087615D">
                    <w:t xml:space="preserve">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 xml:space="preserve">CHE TENDE A INFINITO: Asintoti orizzontali. </w:t>
                  </w:r>
                </w:p>
                <w:p w14:paraId="60CF372B" w14:textId="45FC1761" w:rsidR="0087615D" w:rsidRP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LIMITE INFINITO PER </w:t>
                  </w:r>
                  <w:r w:rsidRPr="0087615D">
                    <w:rPr>
                      <w:i/>
                      <w:iCs/>
                    </w:rPr>
                    <w:t xml:space="preserve">x </w:t>
                  </w:r>
                  <w:r w:rsidRPr="0087615D">
                    <w:t>CHE TENDE A INFINITO.</w:t>
                  </w:r>
                </w:p>
                <w:p w14:paraId="2BE1BE7C" w14:textId="2E641F0A" w:rsidR="0087615D" w:rsidRDefault="0087615D" w:rsidP="0087615D">
                  <w:pPr>
                    <w:tabs>
                      <w:tab w:val="left" w:pos="3795"/>
                    </w:tabs>
                    <w:ind w:hanging="2"/>
                  </w:pPr>
                  <w:r w:rsidRPr="0087615D">
                    <w:t xml:space="preserve">PRIMI TEOREMI SUI LIMITI: Teorema di unicità del limite. Teorema della permanenza del </w:t>
                  </w:r>
                  <w:proofErr w:type="spellStart"/>
                  <w:r w:rsidRPr="0087615D">
                    <w:t>segno.Teorema</w:t>
                  </w:r>
                  <w:proofErr w:type="spellEnd"/>
                  <w:r w:rsidRPr="0087615D">
                    <w:t xml:space="preserve"> del confronto.</w:t>
                  </w:r>
                </w:p>
                <w:p w14:paraId="514BFA1D" w14:textId="77777777" w:rsidR="009462A4" w:rsidRDefault="009462A4" w:rsidP="00FA2281">
                  <w:pPr>
                    <w:tabs>
                      <w:tab w:val="left" w:pos="3795"/>
                    </w:tabs>
                    <w:ind w:hanging="2"/>
                  </w:pPr>
                </w:p>
                <w:p w14:paraId="726C8C9C" w14:textId="77777777" w:rsidR="009462A4" w:rsidRDefault="009462A4" w:rsidP="0087615D">
                  <w:pPr>
                    <w:tabs>
                      <w:tab w:val="left" w:pos="3795"/>
                    </w:tabs>
                  </w:pPr>
                </w:p>
              </w:tc>
            </w:tr>
          </w:tbl>
          <w:p w14:paraId="445C826E" w14:textId="77777777" w:rsidR="009462A4" w:rsidRDefault="009462A4" w:rsidP="00FA2281">
            <w:pPr>
              <w:ind w:hanging="2"/>
              <w:rPr>
                <w:b/>
                <w:sz w:val="16"/>
                <w:szCs w:val="16"/>
              </w:rPr>
            </w:pPr>
          </w:p>
          <w:p w14:paraId="7E357393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037889" w14:paraId="235D840C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E4B1B2" w14:textId="05AEB215" w:rsidR="00037889" w:rsidRPr="000A6AA7" w:rsidRDefault="00037889" w:rsidP="00037889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lastRenderedPageBreak/>
                    <w:t xml:space="preserve">Modulo  </w:t>
                  </w:r>
                  <w:r w:rsidR="00D356EE" w:rsidRPr="000A6AA7">
                    <w:rPr>
                      <w:b/>
                      <w:bCs/>
                    </w:rPr>
                    <w:t>3</w:t>
                  </w:r>
                  <w:r w:rsidRPr="000A6AA7">
                    <w:rPr>
                      <w:b/>
                      <w:bCs/>
                    </w:rPr>
                    <w:t xml:space="preserve"> – </w:t>
                  </w:r>
                  <w:r w:rsidR="00D356EE" w:rsidRPr="000A6AA7">
                    <w:rPr>
                      <w:b/>
                      <w:bCs/>
                    </w:rPr>
                    <w:t>Calcolo dei limiti e continuità</w:t>
                  </w:r>
                </w:p>
                <w:p w14:paraId="5281C9C3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8261E59" w14:textId="7E3684D5" w:rsidR="00037889" w:rsidRDefault="00D356EE" w:rsidP="00037889">
                  <w:pPr>
                    <w:tabs>
                      <w:tab w:val="left" w:pos="3795"/>
                    </w:tabs>
                    <w:ind w:hanging="2"/>
                  </w:pPr>
                  <w:r w:rsidRPr="00D356EE">
                    <w:t>Operazioni sui limiti: Limiti di funzioni elementari, limite della somma.</w:t>
                  </w:r>
                </w:p>
                <w:p w14:paraId="40F9B84F" w14:textId="0CA24A1F" w:rsidR="00D356EE" w:rsidRDefault="00D356EE" w:rsidP="00037889">
                  <w:pPr>
                    <w:tabs>
                      <w:tab w:val="left" w:pos="3795"/>
                    </w:tabs>
                    <w:ind w:hanging="2"/>
                  </w:pPr>
                  <w:r w:rsidRPr="00D356EE">
                    <w:t>Limite del prodotto, limite della potenza di una funzione, limite del quoziente.</w:t>
                  </w:r>
                </w:p>
                <w:p w14:paraId="79A9714F" w14:textId="4F121321" w:rsidR="00B77B89" w:rsidRDefault="00D356EE" w:rsidP="00D356EE">
                  <w:pPr>
                    <w:pStyle w:val="Default"/>
                    <w:rPr>
                      <w:rFonts w:eastAsiaTheme="minorEastAsia"/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Limite delle funzioni del tipo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3"/>
                            <w:szCs w:val="23"/>
                          </w:rPr>
                        </m:ctrlPr>
                      </m:sSupPr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/>
                                <w:i/>
                                <w:sz w:val="23"/>
                                <w:szCs w:val="23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3"/>
                                <w:szCs w:val="23"/>
                              </w:rPr>
                              <m:t>f</m:t>
                            </m:r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3"/>
                                    <w:szCs w:val="23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3"/>
                                    <w:szCs w:val="23"/>
                                  </w:rPr>
                                  <m:t>x</m:t>
                                </m:r>
                              </m:e>
                            </m:d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sz w:val="23"/>
                            <w:szCs w:val="23"/>
                          </w:rPr>
                          <m:t>g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3"/>
                                <w:szCs w:val="23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3"/>
                                <w:szCs w:val="23"/>
                              </w:rPr>
                              <m:t>x</m:t>
                            </m:r>
                          </m:e>
                        </m:d>
                      </m:sup>
                    </m:sSup>
                  </m:oMath>
                  <w:r>
                    <w:rPr>
                      <w:rFonts w:eastAsiaTheme="minorEastAsia"/>
                      <w:sz w:val="23"/>
                      <w:szCs w:val="23"/>
                    </w:rPr>
                    <w:t>.</w:t>
                  </w:r>
                  <w:r w:rsidR="00B77B89">
                    <w:rPr>
                      <w:rFonts w:eastAsiaTheme="minorEastAsia"/>
                      <w:sz w:val="23"/>
                      <w:szCs w:val="23"/>
                    </w:rPr>
                    <w:t xml:space="preserve">  Limite delle funzioni composte.</w:t>
                  </w:r>
                </w:p>
                <w:p w14:paraId="03EBCA17" w14:textId="75C92B33" w:rsidR="00B77B89" w:rsidRDefault="00B77B89" w:rsidP="00B77B8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Forme indeterminate. Limiti notevoli. </w:t>
                  </w:r>
                </w:p>
                <w:p w14:paraId="16AB6A6F" w14:textId="77777777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>Infinitesimi e infiniti</w:t>
                  </w:r>
                  <w:r>
                    <w:rPr>
                      <w:sz w:val="23"/>
                      <w:szCs w:val="23"/>
                    </w:rPr>
                    <w:t xml:space="preserve"> e loro confronto.</w:t>
                  </w:r>
                </w:p>
                <w:p w14:paraId="56D62BA1" w14:textId="6A8AD4EA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 xml:space="preserve"> FUNZIONI CONTINUE Definizioni. PUNTI DI DISCONTINUITA’ E DI SINGOLARITA’. ASINTOTI: Asintoti orizzontali, verticali e obliqui.</w:t>
                  </w:r>
                </w:p>
                <w:p w14:paraId="0B36E93D" w14:textId="13BFCB86" w:rsidR="00D356EE" w:rsidRDefault="00D356EE" w:rsidP="00D356EE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D356EE">
                    <w:rPr>
                      <w:sz w:val="23"/>
                      <w:szCs w:val="23"/>
                    </w:rPr>
                    <w:t>Grafico probabile di una funzione.</w:t>
                  </w:r>
                </w:p>
                <w:p w14:paraId="2F3F6175" w14:textId="77777777" w:rsidR="00D356EE" w:rsidRDefault="00D356EE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4967145F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  <w:p w14:paraId="12856AC3" w14:textId="77777777" w:rsidR="00037889" w:rsidRDefault="00037889" w:rsidP="00037889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04F3DFFD" w14:textId="77777777" w:rsidR="00037889" w:rsidRDefault="00037889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5565D5" w14:paraId="1DA73DC1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78A565" w14:textId="77777777" w:rsidR="005565D5" w:rsidRPr="000A6AA7" w:rsidRDefault="005565D5" w:rsidP="005565D5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>Modulo   4</w:t>
                  </w:r>
                  <w:r>
                    <w:rPr>
                      <w:b/>
                      <w:bCs/>
                    </w:rPr>
                    <w:t xml:space="preserve"> </w:t>
                  </w:r>
                  <w:r w:rsidRPr="000A6AA7">
                    <w:rPr>
                      <w:b/>
                      <w:bCs/>
                    </w:rPr>
                    <w:t>– Derivate, Derivabilità e Teoremi del calcolo differenziale, Massimi, minimi e flessi</w:t>
                  </w:r>
                </w:p>
                <w:p w14:paraId="686DD1A8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>
                    <w:t>Contenuti</w:t>
                  </w:r>
                </w:p>
                <w:p w14:paraId="5810FC30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DERIVATA DI UNA FUNZIONE: Problema della tangente. Rapporto incrementale. Derivata di una</w:t>
                  </w:r>
                  <w:r>
                    <w:t xml:space="preserve"> </w:t>
                  </w:r>
                  <w:r w:rsidRPr="000A6AA7">
                    <w:t xml:space="preserve">funzione. Derivata destra e derivata sinistra. Continuità e derivabilità. </w:t>
                  </w:r>
                </w:p>
                <w:p w14:paraId="1EA79555" w14:textId="77777777" w:rsidR="005565D5" w:rsidRPr="000A6AA7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DERIVATE FONDAMENTALI.</w:t>
                  </w:r>
                </w:p>
                <w:p w14:paraId="1E1893D4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OPERAZIONI CON LE DERIVATE</w:t>
                  </w:r>
                  <w:r>
                    <w:t xml:space="preserve">: </w:t>
                  </w:r>
                  <w:r w:rsidRPr="000A6AA7">
                    <w:t>derivata del prodotto di una funzione per una costante, derivata della somma di due funzioni</w:t>
                  </w:r>
                  <w:r>
                    <w:t>,</w:t>
                  </w:r>
                  <w:r w:rsidRPr="000A6AA7">
                    <w:rPr>
                      <w:rFonts w:ascii="Arial" w:eastAsia="Arial" w:hAnsi="Arial" w:cs="Arial"/>
                      <w:color w:val="000000"/>
                      <w:sz w:val="16"/>
                    </w:rPr>
                    <w:t xml:space="preserve"> </w:t>
                  </w:r>
                  <w:r w:rsidRPr="000A6AA7">
                    <w:t xml:space="preserve">derivata del prodotto di funzioni, derivata del reciproco di una funzione,  derivata del quoziente di 2 funzioni.    </w:t>
                  </w:r>
                </w:p>
                <w:p w14:paraId="2FEBFD77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D</w:t>
                  </w:r>
                  <w:r>
                    <w:t>erivata di una funzione composta</w:t>
                  </w:r>
                  <w:r w:rsidRPr="000A6AA7">
                    <w:t>. D</w:t>
                  </w:r>
                  <w:r>
                    <w:t>erivata della funzione inversa</w:t>
                  </w:r>
                  <w:r w:rsidRPr="000A6AA7">
                    <w:t xml:space="preserve">. </w:t>
                  </w:r>
                </w:p>
                <w:p w14:paraId="0B6782B8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>
                    <w:t>Derivate di ordine superiore al primo</w:t>
                  </w:r>
                  <w:r w:rsidRPr="000A6AA7">
                    <w:t>.</w:t>
                  </w:r>
                </w:p>
                <w:p w14:paraId="1D0E8112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RETTA TANGENTE: Retta tangente</w:t>
                  </w:r>
                  <w:r>
                    <w:t xml:space="preserve"> </w:t>
                  </w:r>
                  <w:r w:rsidRPr="000A6AA7">
                    <w:t>e punti stazionari. Retta normale. Grafici tangenti.</w:t>
                  </w:r>
                </w:p>
                <w:p w14:paraId="09FEC121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PUNTI DI</w:t>
                  </w:r>
                  <w:r>
                    <w:t xml:space="preserve"> </w:t>
                  </w:r>
                  <w:r w:rsidRPr="000A6AA7">
                    <w:t xml:space="preserve">NON DERIVABILITA’: Flessi a tangente verticale, cuspidi e punti angolosi. </w:t>
                  </w:r>
                </w:p>
                <w:p w14:paraId="507A5A2B" w14:textId="0D43BC8C" w:rsidR="005565D5" w:rsidRDefault="005565D5" w:rsidP="00E80B9B">
                  <w:pPr>
                    <w:tabs>
                      <w:tab w:val="left" w:pos="3795"/>
                    </w:tabs>
                  </w:pPr>
                  <w:r w:rsidRPr="000A6AA7">
                    <w:t>TEOREMI DEL CALCOLO</w:t>
                  </w:r>
                  <w:r>
                    <w:t xml:space="preserve"> </w:t>
                  </w:r>
                  <w:r w:rsidRPr="000A6AA7">
                    <w:t>DIFFERENZIALE: Teorema di Rolle, Teorema di Lagrange,</w:t>
                  </w:r>
                  <w:r>
                    <w:t xml:space="preserve"> </w:t>
                  </w:r>
                  <w:r w:rsidRPr="000A6AA7">
                    <w:t>Teorema di Cauchy, Teorema di De</w:t>
                  </w:r>
                  <w:r>
                    <w:t xml:space="preserve"> </w:t>
                  </w:r>
                  <w:r w:rsidRPr="000A6AA7">
                    <w:t xml:space="preserve">L’Hospital. </w:t>
                  </w:r>
                </w:p>
                <w:p w14:paraId="00E1FA2B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  <w:r w:rsidRPr="000A6AA7">
                    <w:t>MASSIMI E MINIMI: Massimi e minimi assoluti e relativi. Massimi, minimi e flessi orizz</w:t>
                  </w:r>
                  <w:r>
                    <w:t>ontali</w:t>
                  </w:r>
                  <w:r w:rsidRPr="000A6AA7">
                    <w:t xml:space="preserve"> e</w:t>
                  </w:r>
                  <w:r>
                    <w:t xml:space="preserve"> </w:t>
                  </w:r>
                  <w:r w:rsidRPr="000A6AA7">
                    <w:t>derivata prima</w:t>
                  </w:r>
                  <w:r>
                    <w:t>, teorema di Fermat</w:t>
                  </w:r>
                  <w:r w:rsidRPr="000A6AA7">
                    <w:t>. Flessi e derivata seconda. PROBLEMI DI OTTIMIZZAZIONE.</w:t>
                  </w:r>
                </w:p>
                <w:p w14:paraId="7846EF3A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</w:p>
                <w:p w14:paraId="54547955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</w:p>
                <w:p w14:paraId="47BFA199" w14:textId="77777777" w:rsidR="005565D5" w:rsidRDefault="005565D5" w:rsidP="005565D5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62A28CA7" w14:textId="77777777" w:rsidR="005565D5" w:rsidRDefault="005565D5" w:rsidP="00FA2281">
            <w:pPr>
              <w:ind w:hanging="2"/>
              <w:rPr>
                <w:b/>
                <w:sz w:val="16"/>
                <w:szCs w:val="16"/>
              </w:rPr>
            </w:pPr>
          </w:p>
          <w:tbl>
            <w:tblPr>
              <w:tblW w:w="9628" w:type="dxa"/>
              <w:tblLayout w:type="fixed"/>
              <w:tblLook w:val="0000" w:firstRow="0" w:lastRow="0" w:firstColumn="0" w:lastColumn="0" w:noHBand="0" w:noVBand="0"/>
            </w:tblPr>
            <w:tblGrid>
              <w:gridCol w:w="9628"/>
            </w:tblGrid>
            <w:tr w:rsidR="006227ED" w14:paraId="1EB933D6" w14:textId="77777777" w:rsidTr="00E80B9B">
              <w:tc>
                <w:tcPr>
                  <w:tcW w:w="96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7B6A05" w14:textId="77777777" w:rsidR="006227ED" w:rsidRDefault="006227ED" w:rsidP="006227ED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0A6AA7">
                    <w:rPr>
                      <w:b/>
                      <w:bCs/>
                    </w:rPr>
                    <w:t xml:space="preserve">Modulo   </w:t>
                  </w:r>
                  <w:r>
                    <w:rPr>
                      <w:b/>
                      <w:bCs/>
                    </w:rPr>
                    <w:t>5- Studio di funzione</w:t>
                  </w:r>
                </w:p>
                <w:p w14:paraId="179EF67E" w14:textId="77777777" w:rsidR="006227ED" w:rsidRDefault="006227ED" w:rsidP="006227ED">
                  <w:pPr>
                    <w:pStyle w:val="Default"/>
                    <w:rPr>
                      <w:sz w:val="28"/>
                      <w:szCs w:val="28"/>
                    </w:rPr>
                  </w:pPr>
                </w:p>
                <w:p w14:paraId="48630DD9" w14:textId="77777777" w:rsidR="006227ED" w:rsidRPr="00582D53" w:rsidRDefault="006227ED" w:rsidP="006227ED">
                  <w:pPr>
                    <w:tabs>
                      <w:tab w:val="left" w:pos="3795"/>
                    </w:tabs>
                    <w:ind w:hanging="2"/>
                    <w:rPr>
                      <w:b/>
                      <w:bCs/>
                    </w:rPr>
                  </w:pPr>
                  <w:r w:rsidRPr="00582D53">
                    <w:t xml:space="preserve">STUDIO DI UNA FUNZIONE: Schema generale. Funzioni polinomiali, razionali fratte, irrazionali, esponenziali, logaritmiche. </w:t>
                  </w:r>
                </w:p>
                <w:p w14:paraId="1B172204" w14:textId="77777777" w:rsidR="006227ED" w:rsidRDefault="006227ED" w:rsidP="006227ED">
                  <w:pPr>
                    <w:tabs>
                      <w:tab w:val="left" w:pos="3795"/>
                    </w:tabs>
                  </w:pPr>
                </w:p>
                <w:p w14:paraId="6180A14F" w14:textId="77777777" w:rsidR="006227ED" w:rsidRDefault="006227ED" w:rsidP="006227ED">
                  <w:pPr>
                    <w:tabs>
                      <w:tab w:val="left" w:pos="3795"/>
                    </w:tabs>
                    <w:ind w:hanging="2"/>
                  </w:pPr>
                </w:p>
              </w:tc>
            </w:tr>
          </w:tbl>
          <w:p w14:paraId="1DFC288F" w14:textId="77777777" w:rsidR="009462A4" w:rsidRDefault="009462A4" w:rsidP="005565D5">
            <w:pPr>
              <w:rPr>
                <w:sz w:val="16"/>
                <w:szCs w:val="16"/>
              </w:rPr>
            </w:pPr>
          </w:p>
          <w:p w14:paraId="40587EEB" w14:textId="77777777" w:rsidR="009462A4" w:rsidRDefault="009462A4" w:rsidP="005565D5"/>
        </w:tc>
      </w:tr>
    </w:tbl>
    <w:p w14:paraId="7A1C2997" w14:textId="77777777" w:rsidR="009462A4" w:rsidRDefault="009462A4" w:rsidP="009462A4">
      <w:pPr>
        <w:rPr>
          <w:rFonts w:ascii="Cambria" w:eastAsia="Cambria" w:hAnsi="Cambria" w:cs="Cambria"/>
        </w:rPr>
      </w:pPr>
    </w:p>
    <w:p w14:paraId="17152A58" w14:textId="77777777" w:rsidR="006F75B5" w:rsidRDefault="006F75B5"/>
    <w:sectPr w:rsidR="006F7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81AB2" w14:textId="77777777" w:rsidR="000324F6" w:rsidRDefault="000324F6" w:rsidP="00D379F5">
      <w:r>
        <w:separator/>
      </w:r>
    </w:p>
  </w:endnote>
  <w:endnote w:type="continuationSeparator" w:id="0">
    <w:p w14:paraId="154263C9" w14:textId="77777777" w:rsidR="000324F6" w:rsidRDefault="000324F6" w:rsidP="00D3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Std-L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590E" w14:textId="77777777" w:rsidR="00D379F5" w:rsidRDefault="00D379F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CEFA" w14:textId="77777777" w:rsidR="00D379F5" w:rsidRDefault="00D379F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0A2D" w14:textId="77777777" w:rsidR="00D379F5" w:rsidRDefault="00D379F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671BC" w14:textId="77777777" w:rsidR="000324F6" w:rsidRDefault="000324F6" w:rsidP="00D379F5">
      <w:r>
        <w:separator/>
      </w:r>
    </w:p>
  </w:footnote>
  <w:footnote w:type="continuationSeparator" w:id="0">
    <w:p w14:paraId="278006E8" w14:textId="77777777" w:rsidR="000324F6" w:rsidRDefault="000324F6" w:rsidP="00D3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677CD" w14:textId="77777777" w:rsidR="00D379F5" w:rsidRDefault="00D379F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4F26" w14:textId="77777777" w:rsidR="00D379F5" w:rsidRDefault="00D379F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46972" w14:textId="77777777" w:rsidR="00D379F5" w:rsidRDefault="00D379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40E61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68DF90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BA4D12"/>
    <w:multiLevelType w:val="hybridMultilevel"/>
    <w:tmpl w:val="433CA9BE"/>
    <w:lvl w:ilvl="0" w:tplc="81CE5E90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  <w:sz w:val="19"/>
        <w:szCs w:val="19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D449E"/>
    <w:multiLevelType w:val="multilevel"/>
    <w:tmpl w:val="5184B1D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FE12362"/>
    <w:multiLevelType w:val="hybridMultilevel"/>
    <w:tmpl w:val="915269AE"/>
    <w:lvl w:ilvl="0" w:tplc="6E787A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6E3DF8"/>
    <w:multiLevelType w:val="hybridMultilevel"/>
    <w:tmpl w:val="0D12D988"/>
    <w:lvl w:ilvl="0" w:tplc="ED242DF0">
      <w:start w:val="1"/>
      <w:numFmt w:val="bullet"/>
      <w:pStyle w:val="TAB-ELENCOlineaTABELLE"/>
      <w:lvlText w:val="–"/>
      <w:lvlJc w:val="left"/>
      <w:pPr>
        <w:ind w:left="1069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C72094"/>
    <w:multiLevelType w:val="multilevel"/>
    <w:tmpl w:val="2C52C846"/>
    <w:lvl w:ilvl="0">
      <w:start w:val="1"/>
      <w:numFmt w:val="bullet"/>
      <w:lvlText w:val="▪"/>
      <w:lvlJc w:val="left"/>
      <w:pPr>
        <w:ind w:left="264" w:hanging="207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09F5CD7"/>
    <w:multiLevelType w:val="multilevel"/>
    <w:tmpl w:val="F80EF0DE"/>
    <w:lvl w:ilvl="0">
      <w:start w:val="1"/>
      <w:numFmt w:val="bullet"/>
      <w:lvlText w:val="▪"/>
      <w:lvlJc w:val="left"/>
      <w:pPr>
        <w:ind w:left="266" w:hanging="206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2091194228">
    <w:abstractNumId w:val="7"/>
  </w:num>
  <w:num w:numId="2" w16cid:durableId="594098944">
    <w:abstractNumId w:val="6"/>
  </w:num>
  <w:num w:numId="3" w16cid:durableId="581254779">
    <w:abstractNumId w:val="3"/>
  </w:num>
  <w:num w:numId="4" w16cid:durableId="1142504567">
    <w:abstractNumId w:val="2"/>
  </w:num>
  <w:num w:numId="5" w16cid:durableId="1016152722">
    <w:abstractNumId w:val="4"/>
  </w:num>
  <w:num w:numId="6" w16cid:durableId="1206142137">
    <w:abstractNumId w:val="5"/>
  </w:num>
  <w:num w:numId="7" w16cid:durableId="716011251">
    <w:abstractNumId w:val="0"/>
  </w:num>
  <w:num w:numId="8" w16cid:durableId="90638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2A4"/>
    <w:rsid w:val="000324F6"/>
    <w:rsid w:val="00037889"/>
    <w:rsid w:val="000767BA"/>
    <w:rsid w:val="000A6AA7"/>
    <w:rsid w:val="000B04A2"/>
    <w:rsid w:val="000B7E71"/>
    <w:rsid w:val="00144C24"/>
    <w:rsid w:val="00183DBE"/>
    <w:rsid w:val="001900C3"/>
    <w:rsid w:val="001B7025"/>
    <w:rsid w:val="001C4906"/>
    <w:rsid w:val="00204787"/>
    <w:rsid w:val="002F627D"/>
    <w:rsid w:val="002F7DFB"/>
    <w:rsid w:val="00326517"/>
    <w:rsid w:val="003F234B"/>
    <w:rsid w:val="00405BB9"/>
    <w:rsid w:val="005565D5"/>
    <w:rsid w:val="006227ED"/>
    <w:rsid w:val="006F6809"/>
    <w:rsid w:val="006F75B5"/>
    <w:rsid w:val="007A483C"/>
    <w:rsid w:val="007F4D00"/>
    <w:rsid w:val="008000EE"/>
    <w:rsid w:val="00814CB8"/>
    <w:rsid w:val="0086301A"/>
    <w:rsid w:val="0087615D"/>
    <w:rsid w:val="008A1FBB"/>
    <w:rsid w:val="008A541E"/>
    <w:rsid w:val="009462A4"/>
    <w:rsid w:val="0099318A"/>
    <w:rsid w:val="00A81B29"/>
    <w:rsid w:val="00A90D06"/>
    <w:rsid w:val="00B45F28"/>
    <w:rsid w:val="00B77B89"/>
    <w:rsid w:val="00BD598A"/>
    <w:rsid w:val="00BF1264"/>
    <w:rsid w:val="00C6656B"/>
    <w:rsid w:val="00C75E9A"/>
    <w:rsid w:val="00D356EE"/>
    <w:rsid w:val="00D379F5"/>
    <w:rsid w:val="00D651C7"/>
    <w:rsid w:val="00DE12E6"/>
    <w:rsid w:val="00E21A7A"/>
    <w:rsid w:val="00E41886"/>
    <w:rsid w:val="00E80B9B"/>
    <w:rsid w:val="00F2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320C9"/>
  <w15:chartTrackingRefBased/>
  <w15:docId w15:val="{0CB3F6BE-B253-428B-9673-F2BC9C96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62A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462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46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462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462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462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462A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462A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462A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462A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462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462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462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462A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462A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462A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462A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462A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462A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462A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46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462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462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46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462A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462A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462A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46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462A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462A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D379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9F5"/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customStyle="1" w:styleId="TAB-ELENCOlineaTABELLE">
    <w:name w:val="TAB - ELENCO linea (TABELLE)"/>
    <w:basedOn w:val="Normale"/>
    <w:uiPriority w:val="99"/>
    <w:rsid w:val="00037889"/>
    <w:pPr>
      <w:widowControl w:val="0"/>
      <w:numPr>
        <w:numId w:val="6"/>
      </w:numPr>
      <w:tabs>
        <w:tab w:val="left" w:pos="170"/>
      </w:tabs>
      <w:suppressAutoHyphens/>
      <w:autoSpaceDE w:val="0"/>
      <w:autoSpaceDN w:val="0"/>
      <w:adjustRightInd w:val="0"/>
      <w:spacing w:after="57" w:line="220" w:lineRule="atLeast"/>
      <w:textAlignment w:val="center"/>
    </w:pPr>
    <w:rPr>
      <w:rFonts w:ascii="Arial" w:hAnsi="Arial" w:cs="HelveticaNeueLTStd-Lt"/>
      <w:color w:val="000000"/>
      <w:sz w:val="18"/>
      <w:szCs w:val="18"/>
    </w:rPr>
  </w:style>
  <w:style w:type="paragraph" w:customStyle="1" w:styleId="Default">
    <w:name w:val="Default"/>
    <w:rsid w:val="00D356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Testosegnaposto">
    <w:name w:val="Placeholder Text"/>
    <w:basedOn w:val="Carpredefinitoparagrafo"/>
    <w:uiPriority w:val="99"/>
    <w:semiHidden/>
    <w:rsid w:val="00D356E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Di Toppa</dc:creator>
  <cp:keywords/>
  <dc:description/>
  <cp:lastModifiedBy>biancamariadeangelis@hotmail.com</cp:lastModifiedBy>
  <cp:revision>13</cp:revision>
  <dcterms:created xsi:type="dcterms:W3CDTF">2025-05-02T04:19:00Z</dcterms:created>
  <dcterms:modified xsi:type="dcterms:W3CDTF">2025-07-09T12:38:00Z</dcterms:modified>
</cp:coreProperties>
</file>